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600" w:lineRule="exact"/>
        <w:jc w:val="center"/>
        <w:rPr>
          <w:rStyle w:val="13"/>
          <w:rFonts w:hint="eastAsia"/>
          <w:b/>
          <w:bCs/>
          <w:highlight w:val="none"/>
        </w:rPr>
      </w:pPr>
      <w:bookmarkStart w:id="0" w:name="_Toc22197"/>
      <w:r>
        <w:rPr>
          <w:rStyle w:val="13"/>
          <w:rFonts w:hint="eastAsia"/>
          <w:b/>
          <w:bCs/>
          <w:sz w:val="32"/>
          <w:szCs w:val="32"/>
          <w:highlight w:val="none"/>
          <w:lang w:eastAsia="zh-CN"/>
        </w:rPr>
        <w:t>东城街道农村道路维修工程</w:t>
      </w:r>
      <w:r>
        <w:rPr>
          <w:rStyle w:val="13"/>
          <w:rFonts w:hint="eastAsia"/>
          <w:b/>
          <w:bCs/>
          <w:sz w:val="32"/>
          <w:szCs w:val="32"/>
          <w:highlight w:val="none"/>
        </w:rPr>
        <w:t>招标公告</w:t>
      </w:r>
      <w:bookmarkEnd w:id="0"/>
    </w:p>
    <w:p>
      <w:pPr>
        <w:snapToGrid w:val="0"/>
        <w:spacing w:line="400" w:lineRule="exact"/>
        <w:jc w:val="left"/>
        <w:outlineLvl w:val="0"/>
        <w:rPr>
          <w:rFonts w:hint="default" w:ascii="Times New Roman" w:hAnsi="Times New Roman" w:eastAsia="宋体" w:cs="Times New Roman"/>
          <w:b/>
          <w:bCs/>
          <w:szCs w:val="21"/>
          <w:highlight w:val="none"/>
          <w:lang w:val="en-US" w:eastAsia="zh-CN"/>
        </w:rPr>
      </w:pPr>
      <w:r>
        <w:rPr>
          <w:rFonts w:hint="eastAsia"/>
          <w:b/>
          <w:bCs/>
          <w:szCs w:val="21"/>
          <w:highlight w:val="none"/>
        </w:rPr>
        <w:t>1、</w:t>
      </w:r>
      <w:r>
        <w:rPr>
          <w:rFonts w:hint="eastAsia"/>
          <w:b/>
          <w:bCs/>
          <w:szCs w:val="21"/>
          <w:highlight w:val="none"/>
          <w:lang w:eastAsia="zh-CN"/>
        </w:rPr>
        <w:t>项</w:t>
      </w:r>
      <w:r>
        <w:rPr>
          <w:rFonts w:hint="eastAsia" w:ascii="Times New Roman" w:hAnsi="Times New Roman" w:eastAsia="宋体" w:cs="Times New Roman"/>
          <w:b/>
          <w:bCs/>
          <w:szCs w:val="21"/>
          <w:highlight w:val="none"/>
          <w:lang w:eastAsia="zh-CN"/>
        </w:rPr>
        <w:t>目编号：</w:t>
      </w:r>
      <w:r>
        <w:rPr>
          <w:rFonts w:hint="eastAsia" w:ascii="Times New Roman" w:hAnsi="Times New Roman" w:eastAsia="宋体" w:cs="Times New Roman"/>
          <w:b/>
          <w:bCs/>
          <w:szCs w:val="21"/>
          <w:highlight w:val="none"/>
          <w:lang w:val="en-US" w:eastAsia="zh-CN"/>
        </w:rPr>
        <w:t>JYDC2023-001</w:t>
      </w:r>
    </w:p>
    <w:p>
      <w:pPr>
        <w:snapToGrid w:val="0"/>
        <w:spacing w:line="400" w:lineRule="exact"/>
        <w:jc w:val="left"/>
        <w:outlineLvl w:val="0"/>
        <w:rPr>
          <w:rFonts w:hint="eastAsia" w:ascii="Times New Roman" w:hAnsi="Times New Roman" w:eastAsia="宋体" w:cs="Times New Roman"/>
          <w:b/>
          <w:bCs/>
          <w:szCs w:val="21"/>
          <w:highlight w:val="none"/>
          <w:lang w:eastAsia="zh-CN"/>
        </w:rPr>
      </w:pPr>
      <w:r>
        <w:rPr>
          <w:rFonts w:hint="eastAsia" w:ascii="Times New Roman" w:hAnsi="Times New Roman" w:eastAsia="宋体" w:cs="Times New Roman"/>
          <w:b/>
          <w:bCs/>
          <w:szCs w:val="21"/>
          <w:highlight w:val="none"/>
          <w:lang w:val="en-US" w:eastAsia="zh-CN"/>
        </w:rPr>
        <w:t>2、</w:t>
      </w:r>
      <w:r>
        <w:rPr>
          <w:rFonts w:hint="eastAsia" w:ascii="Times New Roman" w:hAnsi="Times New Roman" w:eastAsia="宋体" w:cs="Times New Roman"/>
          <w:b/>
          <w:bCs/>
          <w:szCs w:val="21"/>
          <w:highlight w:val="none"/>
        </w:rPr>
        <w:t>项目名称：</w:t>
      </w:r>
      <w:r>
        <w:rPr>
          <w:rFonts w:hint="eastAsia" w:cs="Times New Roman"/>
          <w:b/>
          <w:bCs/>
          <w:szCs w:val="21"/>
          <w:highlight w:val="none"/>
          <w:lang w:eastAsia="zh-CN"/>
        </w:rPr>
        <w:t>东城街道农村道路维修工程</w:t>
      </w:r>
    </w:p>
    <w:p>
      <w:pPr>
        <w:snapToGrid w:val="0"/>
        <w:spacing w:line="400" w:lineRule="exact"/>
        <w:jc w:val="left"/>
        <w:outlineLvl w:val="0"/>
        <w:rPr>
          <w:rFonts w:hint="eastAsia" w:eastAsia="宋体"/>
          <w:b/>
          <w:bCs/>
          <w:szCs w:val="21"/>
          <w:highlight w:val="none"/>
          <w:lang w:eastAsia="zh-CN"/>
        </w:rPr>
      </w:pPr>
      <w:r>
        <w:rPr>
          <w:rFonts w:hint="eastAsia" w:ascii="Times New Roman" w:hAnsi="Times New Roman" w:eastAsia="宋体" w:cs="Times New Roman"/>
          <w:b/>
          <w:bCs/>
          <w:szCs w:val="21"/>
          <w:highlight w:val="none"/>
          <w:lang w:val="en-US" w:eastAsia="zh-CN"/>
        </w:rPr>
        <w:t>3</w:t>
      </w:r>
      <w:r>
        <w:rPr>
          <w:rFonts w:hint="eastAsia" w:ascii="Times New Roman" w:hAnsi="Times New Roman" w:eastAsia="宋体" w:cs="Times New Roman"/>
          <w:b/>
          <w:bCs/>
          <w:szCs w:val="21"/>
          <w:highlight w:val="none"/>
        </w:rPr>
        <w:t>、招标人</w:t>
      </w:r>
      <w:r>
        <w:rPr>
          <w:rFonts w:hint="eastAsia"/>
          <w:b/>
          <w:bCs/>
          <w:szCs w:val="21"/>
          <w:highlight w:val="none"/>
        </w:rPr>
        <w:t>：</w:t>
      </w:r>
      <w:r>
        <w:rPr>
          <w:rFonts w:hint="eastAsia"/>
          <w:b/>
          <w:bCs/>
          <w:szCs w:val="21"/>
          <w:highlight w:val="none"/>
          <w:lang w:eastAsia="zh-CN"/>
        </w:rPr>
        <w:t>常州市金坛区东城街道办事处</w:t>
      </w:r>
    </w:p>
    <w:p>
      <w:pPr>
        <w:snapToGrid w:val="0"/>
        <w:spacing w:line="400" w:lineRule="exact"/>
        <w:jc w:val="left"/>
        <w:outlineLvl w:val="0"/>
        <w:rPr>
          <w:rFonts w:hint="eastAsia"/>
          <w:b/>
          <w:bCs/>
          <w:szCs w:val="21"/>
          <w:highlight w:val="none"/>
        </w:rPr>
      </w:pPr>
      <w:r>
        <w:rPr>
          <w:rFonts w:hint="eastAsia"/>
          <w:b/>
          <w:bCs/>
          <w:szCs w:val="21"/>
          <w:highlight w:val="none"/>
          <w:lang w:val="en-US" w:eastAsia="zh-CN"/>
        </w:rPr>
        <w:t>4</w:t>
      </w:r>
      <w:r>
        <w:rPr>
          <w:rFonts w:hint="eastAsia"/>
          <w:b/>
          <w:bCs/>
          <w:szCs w:val="21"/>
          <w:highlight w:val="none"/>
        </w:rPr>
        <w:t xml:space="preserve">、工程概况： </w:t>
      </w:r>
    </w:p>
    <w:p>
      <w:pPr>
        <w:pStyle w:val="14"/>
        <w:spacing w:line="440" w:lineRule="exact"/>
        <w:ind w:firstLine="0" w:firstLineChars="0"/>
        <w:rPr>
          <w:rFonts w:hint="eastAsia" w:hAnsi="宋体" w:cs="宋体"/>
          <w:szCs w:val="21"/>
          <w:highlight w:val="none"/>
          <w:shd w:val="clear" w:color="auto" w:fill="FFFFFF"/>
          <w:lang w:bidi="ar"/>
        </w:rPr>
      </w:pPr>
      <w:r>
        <w:rPr>
          <w:rFonts w:hint="eastAsia" w:hAnsi="宋体" w:cs="宋体"/>
          <w:szCs w:val="21"/>
          <w:highlight w:val="none"/>
          <w:shd w:val="clear" w:color="auto" w:fill="FFFFFF"/>
          <w:lang w:bidi="ar"/>
        </w:rPr>
        <w:t>（1）工程地点：常州市金坛区</w:t>
      </w:r>
    </w:p>
    <w:p>
      <w:pPr>
        <w:spacing w:line="440" w:lineRule="exact"/>
        <w:rPr>
          <w:rFonts w:hint="eastAsia"/>
          <w:highlight w:val="none"/>
        </w:rPr>
      </w:pPr>
      <w:r>
        <w:rPr>
          <w:rFonts w:hint="eastAsia" w:ascii="宋体" w:hAnsi="宋体" w:cs="宋体"/>
          <w:kern w:val="0"/>
          <w:szCs w:val="21"/>
          <w:highlight w:val="none"/>
          <w:shd w:val="clear" w:color="auto" w:fill="FFFFFF"/>
          <w:lang w:bidi="ar"/>
        </w:rPr>
        <w:t>（2）质量要求：合格；</w:t>
      </w:r>
    </w:p>
    <w:p>
      <w:pPr>
        <w:spacing w:line="440" w:lineRule="exact"/>
        <w:rPr>
          <w:rFonts w:hint="eastAsia" w:ascii="宋体" w:hAnsi="宋体" w:cs="宋体"/>
          <w:kern w:val="0"/>
          <w:szCs w:val="21"/>
          <w:highlight w:val="none"/>
          <w:shd w:val="clear" w:color="auto" w:fill="FFFFFF"/>
          <w:lang w:bidi="ar"/>
        </w:rPr>
      </w:pPr>
      <w:r>
        <w:rPr>
          <w:rFonts w:hint="eastAsia" w:hAnsi="宋体" w:cs="宋体"/>
          <w:kern w:val="0"/>
          <w:szCs w:val="21"/>
          <w:highlight w:val="none"/>
          <w:shd w:val="clear" w:color="auto" w:fill="FFFFFF"/>
          <w:lang w:bidi="ar"/>
        </w:rPr>
        <w:t>（3）</w:t>
      </w:r>
      <w:r>
        <w:rPr>
          <w:rFonts w:hint="eastAsia" w:ascii="宋体" w:hAnsi="宋体" w:cs="宋体"/>
          <w:kern w:val="0"/>
          <w:szCs w:val="21"/>
          <w:highlight w:val="none"/>
          <w:shd w:val="clear" w:color="auto" w:fill="FFFFFF"/>
          <w:lang w:bidi="ar"/>
        </w:rPr>
        <w:t>施工工期：</w:t>
      </w:r>
      <w:r>
        <w:rPr>
          <w:rFonts w:hint="eastAsia" w:ascii="宋体" w:hAnsi="宋体" w:cs="宋体"/>
          <w:kern w:val="0"/>
          <w:szCs w:val="21"/>
          <w:highlight w:val="none"/>
          <w:shd w:val="clear" w:color="auto" w:fill="FFFFFF"/>
          <w:lang w:val="en-US" w:eastAsia="zh-CN" w:bidi="ar"/>
        </w:rPr>
        <w:t>30</w:t>
      </w:r>
      <w:r>
        <w:rPr>
          <w:rFonts w:hint="eastAsia" w:ascii="宋体" w:hAnsi="宋体" w:cs="宋体"/>
          <w:kern w:val="0"/>
          <w:szCs w:val="21"/>
          <w:highlight w:val="none"/>
          <w:shd w:val="clear" w:color="auto" w:fill="FFFFFF"/>
          <w:lang w:bidi="ar"/>
        </w:rPr>
        <w:t>日历天；</w:t>
      </w:r>
    </w:p>
    <w:p>
      <w:pPr>
        <w:spacing w:line="440" w:lineRule="exact"/>
        <w:rPr>
          <w:rFonts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（4）招标范围：具体详见</w:t>
      </w:r>
      <w:r>
        <w:rPr>
          <w:rFonts w:hint="eastAsia" w:ascii="宋体" w:hAnsi="宋体" w:cs="宋体"/>
          <w:kern w:val="0"/>
          <w:szCs w:val="21"/>
          <w:highlight w:val="none"/>
          <w:shd w:val="clear" w:color="auto" w:fill="FFFFFF"/>
          <w:lang w:eastAsia="zh-CN" w:bidi="ar"/>
        </w:rPr>
        <w:t>图纸及</w:t>
      </w:r>
      <w:r>
        <w:rPr>
          <w:rFonts w:hint="eastAsia" w:ascii="宋体" w:hAnsi="宋体" w:cs="宋体"/>
          <w:kern w:val="0"/>
          <w:szCs w:val="21"/>
          <w:highlight w:val="none"/>
          <w:shd w:val="clear" w:color="auto" w:fill="FFFFFF"/>
          <w:lang w:bidi="ar"/>
        </w:rPr>
        <w:t>工程量清单；</w:t>
      </w:r>
    </w:p>
    <w:p>
      <w:pPr>
        <w:spacing w:line="440" w:lineRule="exact"/>
        <w:rPr>
          <w:highlight w:val="none"/>
        </w:rPr>
      </w:pPr>
      <w:r>
        <w:rPr>
          <w:rFonts w:hint="eastAsia" w:ascii="宋体" w:hAnsi="宋体" w:cs="宋体"/>
          <w:kern w:val="0"/>
          <w:szCs w:val="21"/>
          <w:highlight w:val="none"/>
          <w:shd w:val="clear" w:color="auto" w:fill="FFFFFF"/>
          <w:lang w:bidi="ar"/>
        </w:rPr>
        <w:t>（5）控制价：</w:t>
      </w:r>
      <w:r>
        <w:rPr>
          <w:rFonts w:hint="eastAsia" w:ascii="宋体" w:hAnsi="宋体" w:cs="宋体"/>
          <w:kern w:val="0"/>
          <w:szCs w:val="21"/>
          <w:highlight w:val="none"/>
          <w:shd w:val="clear" w:color="auto" w:fill="FFFFFF"/>
          <w:lang w:val="en-US" w:eastAsia="zh-CN" w:bidi="ar"/>
        </w:rPr>
        <w:t>327322.99</w:t>
      </w:r>
      <w:r>
        <w:rPr>
          <w:rFonts w:hint="eastAsia" w:ascii="宋体" w:hAnsi="宋体" w:cs="宋体"/>
          <w:kern w:val="0"/>
          <w:szCs w:val="21"/>
          <w:highlight w:val="none"/>
          <w:shd w:val="clear" w:color="auto" w:fill="FFFFFF"/>
          <w:lang w:bidi="ar"/>
        </w:rPr>
        <w:t>元</w:t>
      </w:r>
      <w:r>
        <w:rPr>
          <w:rFonts w:hint="eastAsia"/>
          <w:highlight w:val="none"/>
        </w:rPr>
        <w:t>。</w:t>
      </w:r>
    </w:p>
    <w:p>
      <w:pPr>
        <w:snapToGrid w:val="0"/>
        <w:spacing w:line="400" w:lineRule="exact"/>
        <w:jc w:val="left"/>
        <w:outlineLvl w:val="0"/>
        <w:rPr>
          <w:rFonts w:hint="eastAsia"/>
          <w:b/>
          <w:szCs w:val="21"/>
          <w:highlight w:val="none"/>
        </w:rPr>
      </w:pPr>
      <w:r>
        <w:rPr>
          <w:rFonts w:hint="eastAsia"/>
          <w:b/>
          <w:szCs w:val="21"/>
          <w:highlight w:val="none"/>
          <w:lang w:val="en-US" w:eastAsia="zh-CN"/>
        </w:rPr>
        <w:t>5</w:t>
      </w:r>
      <w:r>
        <w:rPr>
          <w:rFonts w:hint="eastAsia"/>
          <w:b/>
          <w:szCs w:val="21"/>
          <w:highlight w:val="none"/>
        </w:rPr>
        <w:t>、本项目共分为</w:t>
      </w:r>
      <w:r>
        <w:rPr>
          <w:rFonts w:hint="eastAsia"/>
          <w:b/>
          <w:szCs w:val="21"/>
          <w:highlight w:val="none"/>
          <w:u w:val="single"/>
        </w:rPr>
        <w:t>一个</w:t>
      </w:r>
      <w:r>
        <w:rPr>
          <w:rFonts w:hint="eastAsia"/>
          <w:b/>
          <w:szCs w:val="21"/>
          <w:highlight w:val="none"/>
        </w:rPr>
        <w:t>标段、投标单位资格要求如下：</w:t>
      </w:r>
    </w:p>
    <w:p>
      <w:pPr>
        <w:pStyle w:val="14"/>
        <w:spacing w:line="400" w:lineRule="exact"/>
        <w:ind w:firstLine="0" w:firstLineChars="0"/>
        <w:rPr>
          <w:rFonts w:hint="eastAsia" w:ascii="Times New Roman"/>
          <w:kern w:val="2"/>
          <w:szCs w:val="21"/>
          <w:highlight w:val="none"/>
        </w:rPr>
      </w:pPr>
      <w:r>
        <w:rPr>
          <w:rFonts w:hint="eastAsia" w:ascii="Times New Roman"/>
          <w:kern w:val="2"/>
          <w:szCs w:val="21"/>
          <w:highlight w:val="none"/>
        </w:rPr>
        <w:t>（1）投标人应具备的资质为：</w:t>
      </w:r>
      <w:r>
        <w:rPr>
          <w:rFonts w:hint="eastAsia" w:ascii="Times New Roman"/>
          <w:kern w:val="2"/>
          <w:szCs w:val="21"/>
          <w:highlight w:val="none"/>
          <w:lang w:val="en-US" w:eastAsia="zh-CN"/>
        </w:rPr>
        <w:t>市政公用工程施工总承包三级及以上资质</w:t>
      </w:r>
      <w:r>
        <w:rPr>
          <w:rFonts w:hint="eastAsia" w:ascii="Times New Roman"/>
          <w:kern w:val="2"/>
          <w:szCs w:val="21"/>
          <w:highlight w:val="none"/>
        </w:rPr>
        <w:t xml:space="preserve">； </w:t>
      </w:r>
    </w:p>
    <w:p>
      <w:pPr>
        <w:pStyle w:val="14"/>
        <w:spacing w:line="400" w:lineRule="exact"/>
        <w:ind w:firstLine="0" w:firstLineChars="0"/>
        <w:rPr>
          <w:rFonts w:hint="eastAsia" w:ascii="Times New Roman"/>
          <w:kern w:val="2"/>
          <w:szCs w:val="21"/>
          <w:highlight w:val="none"/>
        </w:rPr>
      </w:pPr>
      <w:r>
        <w:rPr>
          <w:rFonts w:hint="eastAsia" w:ascii="Times New Roman"/>
          <w:kern w:val="2"/>
          <w:szCs w:val="21"/>
          <w:highlight w:val="none"/>
        </w:rPr>
        <w:t>（2）项目负责人具备的资质为：市政公用工程二级（含）以上注</w:t>
      </w:r>
      <w:bookmarkStart w:id="1" w:name="_GoBack"/>
      <w:bookmarkEnd w:id="1"/>
      <w:r>
        <w:rPr>
          <w:rFonts w:hint="eastAsia" w:ascii="Times New Roman"/>
          <w:kern w:val="2"/>
          <w:szCs w:val="21"/>
          <w:highlight w:val="none"/>
        </w:rPr>
        <w:t>册建造师；</w:t>
      </w:r>
    </w:p>
    <w:p>
      <w:pPr>
        <w:pStyle w:val="14"/>
        <w:spacing w:line="400" w:lineRule="exact"/>
        <w:ind w:firstLine="0" w:firstLineChars="0"/>
        <w:rPr>
          <w:rFonts w:hint="eastAsia" w:ascii="Times New Roman"/>
          <w:kern w:val="2"/>
          <w:szCs w:val="21"/>
          <w:highlight w:val="none"/>
        </w:rPr>
      </w:pPr>
      <w:r>
        <w:rPr>
          <w:rFonts w:hint="eastAsia" w:ascii="Times New Roman"/>
          <w:kern w:val="2"/>
          <w:szCs w:val="21"/>
          <w:highlight w:val="none"/>
        </w:rPr>
        <w:t>（3）项目负责人须无在建工程；</w:t>
      </w:r>
    </w:p>
    <w:p>
      <w:pPr>
        <w:spacing w:line="400" w:lineRule="exact"/>
        <w:rPr>
          <w:rFonts w:hint="eastAsia"/>
          <w:szCs w:val="21"/>
          <w:highlight w:val="none"/>
        </w:rPr>
      </w:pPr>
      <w:r>
        <w:rPr>
          <w:rFonts w:hint="eastAsia" w:ascii="Times New Roman"/>
          <w:kern w:val="2"/>
          <w:szCs w:val="21"/>
          <w:highlight w:val="none"/>
        </w:rPr>
        <w:t>（4）</w:t>
      </w:r>
      <w:r>
        <w:rPr>
          <w:rFonts w:hint="eastAsia"/>
          <w:szCs w:val="21"/>
          <w:highlight w:val="none"/>
        </w:rPr>
        <w:t>法律、法规规定的其他条件。</w:t>
      </w:r>
    </w:p>
    <w:p>
      <w:pPr>
        <w:spacing w:line="400" w:lineRule="exact"/>
        <w:rPr>
          <w:rFonts w:hint="eastAsia" w:eastAsia="宋体" w:cs="宋体"/>
          <w:b/>
          <w:szCs w:val="21"/>
          <w:highlight w:val="none"/>
          <w:lang w:eastAsia="zh-CN"/>
        </w:rPr>
      </w:pPr>
      <w:r>
        <w:rPr>
          <w:rFonts w:hint="eastAsia" w:cs="宋体"/>
          <w:b/>
          <w:szCs w:val="21"/>
          <w:highlight w:val="none"/>
          <w:lang w:val="en-US" w:eastAsia="zh-CN"/>
        </w:rPr>
        <w:t>6</w:t>
      </w:r>
      <w:r>
        <w:rPr>
          <w:rFonts w:hint="eastAsia" w:cs="宋体"/>
          <w:b/>
          <w:szCs w:val="21"/>
          <w:highlight w:val="none"/>
        </w:rPr>
        <w:t>、公告时间：202</w:t>
      </w:r>
      <w:r>
        <w:rPr>
          <w:rFonts w:hint="eastAsia" w:cs="宋体"/>
          <w:b/>
          <w:szCs w:val="21"/>
          <w:highlight w:val="none"/>
          <w:lang w:val="en-US" w:eastAsia="zh-CN"/>
        </w:rPr>
        <w:t>3</w:t>
      </w:r>
      <w:r>
        <w:rPr>
          <w:rFonts w:hint="eastAsia"/>
          <w:b/>
          <w:szCs w:val="21"/>
          <w:highlight w:val="none"/>
        </w:rPr>
        <w:t>年</w:t>
      </w:r>
      <w:r>
        <w:rPr>
          <w:rFonts w:hint="eastAsia"/>
          <w:b/>
          <w:szCs w:val="21"/>
          <w:highlight w:val="none"/>
          <w:lang w:val="en-US" w:eastAsia="zh-CN"/>
        </w:rPr>
        <w:t>1</w:t>
      </w:r>
      <w:r>
        <w:rPr>
          <w:rFonts w:hint="eastAsia"/>
          <w:b/>
          <w:szCs w:val="21"/>
          <w:highlight w:val="none"/>
        </w:rPr>
        <w:t>月</w:t>
      </w:r>
      <w:r>
        <w:rPr>
          <w:rFonts w:hint="eastAsia"/>
          <w:b/>
          <w:szCs w:val="21"/>
          <w:highlight w:val="none"/>
          <w:lang w:val="en-US" w:eastAsia="zh-CN"/>
        </w:rPr>
        <w:t>10</w:t>
      </w:r>
      <w:r>
        <w:rPr>
          <w:rFonts w:hint="eastAsia"/>
          <w:b/>
          <w:szCs w:val="21"/>
          <w:highlight w:val="none"/>
        </w:rPr>
        <w:t>日至</w:t>
      </w:r>
      <w:r>
        <w:rPr>
          <w:rFonts w:hint="eastAsia"/>
          <w:b/>
          <w:szCs w:val="21"/>
          <w:highlight w:val="none"/>
          <w:lang w:eastAsia="zh-CN"/>
        </w:rPr>
        <w:t>投标截止时间</w:t>
      </w:r>
    </w:p>
    <w:p>
      <w:pPr>
        <w:snapToGrid w:val="0"/>
        <w:spacing w:line="400" w:lineRule="exact"/>
        <w:rPr>
          <w:rFonts w:hint="eastAsia" w:cs="宋体"/>
          <w:szCs w:val="21"/>
          <w:highlight w:val="none"/>
        </w:rPr>
      </w:pPr>
      <w:r>
        <w:rPr>
          <w:rFonts w:hint="eastAsia" w:cs="宋体"/>
          <w:b/>
          <w:szCs w:val="21"/>
          <w:highlight w:val="none"/>
          <w:lang w:val="en-US" w:eastAsia="zh-CN"/>
        </w:rPr>
        <w:t>7</w:t>
      </w:r>
      <w:r>
        <w:rPr>
          <w:rFonts w:hint="eastAsia" w:cs="宋体"/>
          <w:b/>
          <w:szCs w:val="21"/>
          <w:highlight w:val="none"/>
        </w:rPr>
        <w:t>、招标文件的获取</w:t>
      </w:r>
      <w:r>
        <w:rPr>
          <w:rFonts w:hint="eastAsia" w:cs="宋体"/>
          <w:b/>
          <w:szCs w:val="21"/>
          <w:highlight w:val="none"/>
          <w:lang w:eastAsia="zh-CN"/>
        </w:rPr>
        <w:t>：网上自行下载</w:t>
      </w:r>
      <w:r>
        <w:rPr>
          <w:rFonts w:hint="eastAsia" w:cs="宋体"/>
          <w:szCs w:val="21"/>
          <w:highlight w:val="none"/>
        </w:rPr>
        <w:t>。</w:t>
      </w:r>
    </w:p>
    <w:p>
      <w:pPr>
        <w:pStyle w:val="14"/>
        <w:spacing w:line="400" w:lineRule="exact"/>
        <w:ind w:firstLine="0" w:firstLineChars="0"/>
        <w:rPr>
          <w:rFonts w:hint="eastAsia"/>
          <w:highlight w:val="none"/>
        </w:rPr>
      </w:pPr>
      <w:r>
        <w:rPr>
          <w:rFonts w:hint="eastAsia" w:cs="宋体"/>
          <w:b/>
          <w:bCs/>
          <w:szCs w:val="21"/>
          <w:highlight w:val="none"/>
          <w:lang w:val="en-US" w:eastAsia="zh-CN"/>
        </w:rPr>
        <w:t>8</w:t>
      </w:r>
      <w:r>
        <w:rPr>
          <w:rFonts w:hint="eastAsia" w:hAnsi="宋体" w:cs="宋体"/>
          <w:b/>
          <w:bCs/>
          <w:szCs w:val="21"/>
          <w:highlight w:val="none"/>
        </w:rPr>
        <w:t>、确定投标人的方式：</w:t>
      </w:r>
      <w:r>
        <w:rPr>
          <w:rFonts w:hint="eastAsia" w:ascii="Times New Roman" w:cs="宋体"/>
          <w:kern w:val="2"/>
          <w:szCs w:val="21"/>
          <w:highlight w:val="none"/>
        </w:rPr>
        <w:t>本工程采用资格后审的方式。</w:t>
      </w:r>
    </w:p>
    <w:p>
      <w:pPr>
        <w:snapToGrid w:val="0"/>
        <w:spacing w:line="400" w:lineRule="exact"/>
        <w:rPr>
          <w:rFonts w:hint="eastAsia" w:ascii="宋体" w:hAnsi="宋体" w:cs="宋体"/>
          <w:b/>
          <w:bCs/>
          <w:kern w:val="0"/>
          <w:szCs w:val="21"/>
          <w:highlight w:val="none"/>
        </w:rPr>
      </w:pPr>
      <w:r>
        <w:rPr>
          <w:rFonts w:hint="eastAsia" w:ascii="宋体" w:hAnsi="宋体" w:cs="宋体"/>
          <w:b/>
          <w:kern w:val="0"/>
          <w:szCs w:val="21"/>
          <w:highlight w:val="none"/>
          <w:lang w:val="en-US" w:eastAsia="zh-CN"/>
        </w:rPr>
        <w:t>9</w:t>
      </w:r>
      <w:r>
        <w:rPr>
          <w:rFonts w:hint="eastAsia" w:ascii="宋体" w:hAnsi="宋体" w:cs="宋体"/>
          <w:b/>
          <w:kern w:val="0"/>
          <w:szCs w:val="21"/>
          <w:highlight w:val="none"/>
        </w:rPr>
        <w:t>、</w:t>
      </w:r>
      <w:r>
        <w:rPr>
          <w:rFonts w:hint="eastAsia" w:ascii="宋体" w:hAnsi="宋体" w:cs="宋体"/>
          <w:b/>
          <w:bCs/>
          <w:kern w:val="0"/>
          <w:szCs w:val="21"/>
          <w:highlight w:val="none"/>
        </w:rPr>
        <w:t>投标保证金</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投标保证金：</w:t>
      </w:r>
      <w:r>
        <w:rPr>
          <w:rFonts w:hint="eastAsia" w:ascii="宋体" w:hAnsi="宋体" w:cs="宋体"/>
          <w:kern w:val="0"/>
          <w:szCs w:val="21"/>
          <w:highlight w:val="none"/>
          <w:lang w:val="en-US" w:eastAsia="zh-CN"/>
        </w:rPr>
        <w:t>陆仟</w:t>
      </w:r>
      <w:r>
        <w:rPr>
          <w:rFonts w:hint="eastAsia" w:ascii="宋体" w:hAnsi="宋体" w:cs="宋体"/>
          <w:kern w:val="0"/>
          <w:szCs w:val="21"/>
          <w:highlight w:val="none"/>
        </w:rPr>
        <w:t>元整；</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投标保证金到帐截止日期：投标文件递交截止时间前；</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投标保证金交纳方式：银行电汇或转帐；</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收款单位：江苏开天工程咨询有限公司；</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银行账号：53820188000007680；</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开户银行：中国光大银行金坛支行；</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投标单位必须自行将投标保证金从公司基本账户按规定方式和时间缴至上述指定帐户并到帐，拒绝以其它方式缴纳，禁止第三方代缴保证金。</w:t>
      </w:r>
    </w:p>
    <w:p>
      <w:pPr>
        <w:widowControl/>
        <w:snapToGrid w:val="0"/>
        <w:spacing w:line="400" w:lineRule="exact"/>
        <w:jc w:val="left"/>
        <w:rPr>
          <w:rFonts w:ascii="宋体" w:hAnsi="宋体" w:cs="宋体"/>
          <w:b/>
          <w:bCs/>
          <w:kern w:val="0"/>
          <w:szCs w:val="21"/>
          <w:highlight w:val="none"/>
        </w:rPr>
      </w:pPr>
      <w:r>
        <w:rPr>
          <w:rFonts w:hint="eastAsia" w:ascii="宋体" w:hAnsi="宋体" w:cs="宋体"/>
          <w:b/>
          <w:bCs/>
          <w:kern w:val="0"/>
          <w:szCs w:val="21"/>
          <w:highlight w:val="none"/>
          <w:lang w:val="en-US" w:eastAsia="zh-CN"/>
        </w:rPr>
        <w:t>10</w:t>
      </w:r>
      <w:r>
        <w:rPr>
          <w:rFonts w:hint="eastAsia" w:ascii="宋体" w:hAnsi="宋体" w:cs="宋体"/>
          <w:b/>
          <w:bCs/>
          <w:kern w:val="0"/>
          <w:szCs w:val="21"/>
          <w:highlight w:val="none"/>
        </w:rPr>
        <w:t>、开标时间</w:t>
      </w:r>
      <w:r>
        <w:rPr>
          <w:rFonts w:hint="eastAsia" w:ascii="宋体" w:hAnsi="宋体" w:cs="宋体"/>
          <w:b/>
          <w:bCs/>
          <w:kern w:val="0"/>
          <w:szCs w:val="21"/>
          <w:highlight w:val="none"/>
          <w:lang w:eastAsia="zh-CN"/>
        </w:rPr>
        <w:t>（投标截止时间）</w:t>
      </w:r>
      <w:r>
        <w:rPr>
          <w:rFonts w:hint="eastAsia" w:ascii="宋体" w:hAnsi="宋体" w:cs="宋体"/>
          <w:b/>
          <w:bCs/>
          <w:kern w:val="0"/>
          <w:szCs w:val="21"/>
          <w:highlight w:val="none"/>
        </w:rPr>
        <w:t>、地点</w:t>
      </w:r>
    </w:p>
    <w:p>
      <w:pPr>
        <w:snapToGrid w:val="0"/>
        <w:spacing w:line="400" w:lineRule="exact"/>
        <w:rPr>
          <w:rFonts w:cs="宋体"/>
          <w:szCs w:val="21"/>
          <w:highlight w:val="none"/>
        </w:rPr>
      </w:pPr>
      <w:r>
        <w:rPr>
          <w:rFonts w:hint="eastAsia" w:cs="宋体"/>
          <w:szCs w:val="21"/>
          <w:highlight w:val="none"/>
        </w:rPr>
        <w:t>（1）开标时间</w:t>
      </w:r>
      <w:r>
        <w:rPr>
          <w:rFonts w:hint="eastAsia" w:cs="宋体"/>
          <w:szCs w:val="21"/>
          <w:highlight w:val="none"/>
          <w:lang w:eastAsia="zh-CN"/>
        </w:rPr>
        <w:t>（投标截止时间）</w:t>
      </w:r>
      <w:r>
        <w:rPr>
          <w:rFonts w:hint="eastAsia" w:cs="宋体"/>
          <w:szCs w:val="21"/>
          <w:highlight w:val="none"/>
        </w:rPr>
        <w:t>：202</w:t>
      </w:r>
      <w:r>
        <w:rPr>
          <w:rFonts w:hint="eastAsia" w:cs="宋体"/>
          <w:szCs w:val="21"/>
          <w:highlight w:val="none"/>
          <w:lang w:val="en-US" w:eastAsia="zh-CN"/>
        </w:rPr>
        <w:t>3</w:t>
      </w:r>
      <w:r>
        <w:rPr>
          <w:rFonts w:hint="eastAsia" w:cs="宋体"/>
          <w:szCs w:val="21"/>
          <w:highlight w:val="none"/>
        </w:rPr>
        <w:t>年</w:t>
      </w:r>
      <w:r>
        <w:rPr>
          <w:rFonts w:hint="eastAsia" w:cs="宋体"/>
          <w:szCs w:val="21"/>
          <w:highlight w:val="none"/>
          <w:lang w:val="en-US" w:eastAsia="zh-CN"/>
        </w:rPr>
        <w:t>1</w:t>
      </w:r>
      <w:r>
        <w:rPr>
          <w:rFonts w:hint="eastAsia" w:cs="宋体"/>
          <w:szCs w:val="21"/>
          <w:highlight w:val="none"/>
        </w:rPr>
        <w:t>月</w:t>
      </w:r>
      <w:r>
        <w:rPr>
          <w:rFonts w:hint="eastAsia" w:cs="宋体"/>
          <w:szCs w:val="21"/>
          <w:highlight w:val="none"/>
          <w:lang w:val="en-US" w:eastAsia="zh-CN"/>
        </w:rPr>
        <w:t>18</w:t>
      </w:r>
      <w:r>
        <w:rPr>
          <w:rFonts w:hint="eastAsia" w:cs="宋体"/>
          <w:szCs w:val="21"/>
          <w:highlight w:val="none"/>
        </w:rPr>
        <w:t>日</w:t>
      </w:r>
      <w:r>
        <w:rPr>
          <w:rFonts w:hint="eastAsia" w:cs="宋体"/>
          <w:szCs w:val="21"/>
          <w:highlight w:val="none"/>
          <w:lang w:val="en-US" w:eastAsia="zh-CN"/>
        </w:rPr>
        <w:t>15</w:t>
      </w:r>
      <w:r>
        <w:rPr>
          <w:rFonts w:hint="eastAsia" w:cs="宋体"/>
          <w:szCs w:val="21"/>
          <w:highlight w:val="none"/>
        </w:rPr>
        <w:t>:</w:t>
      </w:r>
      <w:r>
        <w:rPr>
          <w:rFonts w:hint="eastAsia" w:cs="宋体"/>
          <w:szCs w:val="21"/>
          <w:highlight w:val="none"/>
          <w:lang w:val="en-US" w:eastAsia="zh-CN"/>
        </w:rPr>
        <w:t>0</w:t>
      </w:r>
      <w:r>
        <w:rPr>
          <w:rFonts w:hint="eastAsia" w:cs="宋体"/>
          <w:szCs w:val="21"/>
          <w:highlight w:val="none"/>
        </w:rPr>
        <w:t>0</w:t>
      </w:r>
    </w:p>
    <w:p>
      <w:pPr>
        <w:snapToGrid w:val="0"/>
        <w:spacing w:line="400" w:lineRule="exact"/>
        <w:rPr>
          <w:rFonts w:hint="eastAsia" w:eastAsia="宋体" w:cs="宋体"/>
          <w:szCs w:val="21"/>
          <w:highlight w:val="none"/>
          <w:lang w:eastAsia="zh-CN"/>
        </w:rPr>
      </w:pPr>
      <w:r>
        <w:rPr>
          <w:rFonts w:hint="eastAsia" w:cs="宋体"/>
          <w:szCs w:val="21"/>
          <w:highlight w:val="none"/>
        </w:rPr>
        <w:t>（2）开标地点：</w:t>
      </w:r>
      <w:r>
        <w:rPr>
          <w:rFonts w:hint="eastAsia" w:cs="宋体"/>
          <w:szCs w:val="21"/>
          <w:highlight w:val="none"/>
          <w:lang w:eastAsia="zh-CN"/>
        </w:rPr>
        <w:t>常州市金坛区市民中心C栋5楼0504室（常州市金坛区金山路168号）</w:t>
      </w:r>
    </w:p>
    <w:p>
      <w:pPr>
        <w:widowControl/>
        <w:snapToGrid w:val="0"/>
        <w:spacing w:line="400" w:lineRule="exact"/>
        <w:jc w:val="left"/>
        <w:rPr>
          <w:rFonts w:ascii="宋体" w:hAnsi="宋体" w:cs="宋体"/>
          <w:b/>
          <w:kern w:val="0"/>
          <w:szCs w:val="21"/>
          <w:highlight w:val="none"/>
        </w:rPr>
      </w:pPr>
      <w:r>
        <w:rPr>
          <w:rFonts w:hint="eastAsia" w:ascii="宋体" w:hAnsi="宋体" w:cs="宋体"/>
          <w:b/>
          <w:kern w:val="0"/>
          <w:szCs w:val="21"/>
          <w:highlight w:val="none"/>
          <w:lang w:val="en-US" w:eastAsia="zh-CN"/>
        </w:rPr>
        <w:t>11</w:t>
      </w:r>
      <w:r>
        <w:rPr>
          <w:rFonts w:hint="eastAsia" w:ascii="宋体" w:hAnsi="宋体" w:cs="宋体"/>
          <w:b/>
          <w:kern w:val="0"/>
          <w:szCs w:val="21"/>
          <w:highlight w:val="none"/>
        </w:rPr>
        <w:t>、本工程评分办法：单因素评标法</w:t>
      </w:r>
      <w:r>
        <w:rPr>
          <w:rFonts w:hint="eastAsia" w:ascii="宋体" w:hAnsi="宋体" w:cs="宋体"/>
          <w:b/>
          <w:kern w:val="0"/>
          <w:szCs w:val="21"/>
          <w:highlight w:val="none"/>
          <w:lang w:eastAsia="zh-CN"/>
        </w:rPr>
        <w:t>一</w:t>
      </w:r>
      <w:r>
        <w:rPr>
          <w:rFonts w:hint="eastAsia" w:ascii="宋体" w:hAnsi="宋体" w:cs="宋体"/>
          <w:b/>
          <w:kern w:val="0"/>
          <w:szCs w:val="21"/>
          <w:highlight w:val="none"/>
        </w:rPr>
        <w:t>。如报价相同，则招标人以抽签的方式现场确定中标人。</w:t>
      </w:r>
    </w:p>
    <w:p>
      <w:pPr>
        <w:widowControl/>
        <w:snapToGrid w:val="0"/>
        <w:spacing w:line="400" w:lineRule="exact"/>
        <w:jc w:val="left"/>
        <w:rPr>
          <w:rFonts w:ascii="宋体" w:hAnsi="宋体" w:cs="宋体"/>
          <w:b/>
          <w:kern w:val="0"/>
          <w:szCs w:val="21"/>
          <w:highlight w:val="none"/>
        </w:rPr>
      </w:pPr>
      <w:r>
        <w:rPr>
          <w:rFonts w:hint="eastAsia" w:ascii="宋体" w:hAnsi="宋体" w:cs="宋体"/>
          <w:b/>
          <w:kern w:val="0"/>
          <w:szCs w:val="21"/>
          <w:highlight w:val="none"/>
          <w:lang w:val="en-US" w:eastAsia="zh-CN"/>
        </w:rPr>
        <w:t>12</w:t>
      </w:r>
      <w:r>
        <w:rPr>
          <w:rFonts w:hint="eastAsia" w:ascii="宋体" w:hAnsi="宋体" w:cs="宋体"/>
          <w:b/>
          <w:kern w:val="0"/>
          <w:szCs w:val="21"/>
          <w:highlight w:val="none"/>
        </w:rPr>
        <w:t>、代理机构：江苏开天工程咨询有限公司受招标人委托具体负责本工程的招标代理事宜。</w:t>
      </w:r>
    </w:p>
    <w:p>
      <w:pPr>
        <w:widowControl/>
        <w:snapToGrid w:val="0"/>
        <w:spacing w:line="400" w:lineRule="exact"/>
        <w:jc w:val="left"/>
        <w:rPr>
          <w:rFonts w:ascii="宋体" w:hAnsi="宋体" w:cs="宋体"/>
          <w:b/>
          <w:kern w:val="0"/>
          <w:szCs w:val="21"/>
          <w:highlight w:val="none"/>
        </w:rPr>
      </w:pPr>
      <w:r>
        <w:rPr>
          <w:rFonts w:hint="eastAsia" w:ascii="宋体" w:hAnsi="宋体" w:cs="宋体"/>
          <w:b/>
          <w:kern w:val="0"/>
          <w:szCs w:val="21"/>
          <w:highlight w:val="none"/>
          <w:lang w:val="en-US" w:eastAsia="zh-CN"/>
        </w:rPr>
        <w:t>13</w:t>
      </w:r>
      <w:r>
        <w:rPr>
          <w:rFonts w:hint="eastAsia" w:ascii="宋体" w:hAnsi="宋体" w:cs="宋体"/>
          <w:b/>
          <w:kern w:val="0"/>
          <w:szCs w:val="21"/>
          <w:highlight w:val="none"/>
        </w:rPr>
        <w:t>、招标文件售价300元，招标文件售出，概不退换。</w:t>
      </w:r>
      <w:r>
        <w:rPr>
          <w:rFonts w:ascii="宋体" w:hAnsi="宋体" w:cs="宋体"/>
          <w:b/>
          <w:kern w:val="0"/>
          <w:szCs w:val="21"/>
          <w:highlight w:val="none"/>
        </w:rPr>
        <w:t xml:space="preserve"> </w:t>
      </w:r>
    </w:p>
    <w:p>
      <w:pPr>
        <w:widowControl/>
        <w:snapToGrid w:val="0"/>
        <w:spacing w:line="400" w:lineRule="exact"/>
        <w:jc w:val="left"/>
        <w:rPr>
          <w:rFonts w:ascii="宋体" w:hAnsi="宋体" w:cs="宋体"/>
          <w:b/>
          <w:kern w:val="0"/>
          <w:szCs w:val="21"/>
          <w:highlight w:val="none"/>
        </w:rPr>
      </w:pPr>
    </w:p>
    <w:tbl>
      <w:tblPr>
        <w:tblStyle w:val="10"/>
        <w:tblpPr w:leftFromText="180" w:rightFromText="180" w:vertAnchor="text" w:horzAnchor="margin" w:tblpX="-256" w:tblpY="62"/>
        <w:tblW w:w="9699" w:type="dxa"/>
        <w:tblInd w:w="0" w:type="dxa"/>
        <w:tblLayout w:type="fixed"/>
        <w:tblCellMar>
          <w:top w:w="0" w:type="dxa"/>
          <w:left w:w="108" w:type="dxa"/>
          <w:bottom w:w="0" w:type="dxa"/>
          <w:right w:w="108" w:type="dxa"/>
        </w:tblCellMar>
      </w:tblPr>
      <w:tblGrid>
        <w:gridCol w:w="5396"/>
        <w:gridCol w:w="4303"/>
      </w:tblGrid>
      <w:tr>
        <w:tblPrEx>
          <w:tblCellMar>
            <w:top w:w="0" w:type="dxa"/>
            <w:left w:w="108" w:type="dxa"/>
            <w:bottom w:w="0" w:type="dxa"/>
            <w:right w:w="108" w:type="dxa"/>
          </w:tblCellMar>
        </w:tblPrEx>
        <w:trPr>
          <w:trHeight w:val="462" w:hRule="atLeast"/>
        </w:trPr>
        <w:tc>
          <w:tcPr>
            <w:tcW w:w="5396" w:type="dxa"/>
            <w:noWrap w:val="0"/>
            <w:vAlign w:val="center"/>
          </w:tcPr>
          <w:p>
            <w:pPr>
              <w:snapToGrid w:val="0"/>
              <w:spacing w:line="400" w:lineRule="exact"/>
              <w:ind w:right="21"/>
              <w:rPr>
                <w:rFonts w:hint="eastAsia" w:ascii="宋体" w:hAnsi="宋体" w:eastAsia="宋体" w:cs="宋体"/>
                <w:szCs w:val="21"/>
                <w:highlight w:val="none"/>
                <w:lang w:eastAsia="zh-CN"/>
              </w:rPr>
            </w:pPr>
            <w:r>
              <w:rPr>
                <w:rFonts w:hint="eastAsia" w:ascii="宋体" w:hAnsi="宋体" w:cs="宋体"/>
                <w:szCs w:val="21"/>
                <w:highlight w:val="none"/>
              </w:rPr>
              <w:t>招标人：</w:t>
            </w:r>
            <w:r>
              <w:rPr>
                <w:rFonts w:hint="eastAsia" w:ascii="宋体" w:hAnsi="宋体" w:cs="宋体"/>
                <w:szCs w:val="21"/>
                <w:highlight w:val="none"/>
                <w:lang w:eastAsia="zh-CN"/>
              </w:rPr>
              <w:t>常州市金坛区东城街道办事处</w:t>
            </w:r>
          </w:p>
        </w:tc>
        <w:tc>
          <w:tcPr>
            <w:tcW w:w="4303" w:type="dxa"/>
            <w:noWrap w:val="0"/>
            <w:vAlign w:val="center"/>
          </w:tcPr>
          <w:p>
            <w:pPr>
              <w:snapToGrid w:val="0"/>
              <w:spacing w:line="400" w:lineRule="exact"/>
              <w:rPr>
                <w:rFonts w:ascii="宋体" w:hAnsi="宋体" w:cs="宋体"/>
                <w:szCs w:val="21"/>
                <w:highlight w:val="none"/>
              </w:rPr>
            </w:pPr>
            <w:r>
              <w:rPr>
                <w:rFonts w:ascii="宋体" w:hAnsi="宋体" w:cs="宋体"/>
                <w:szCs w:val="21"/>
                <w:highlight w:val="none"/>
              </w:rPr>
              <w:t>招标代理：</w:t>
            </w:r>
            <w:r>
              <w:rPr>
                <w:rFonts w:hint="eastAsia" w:ascii="宋体" w:hAnsi="宋体" w:cs="宋体"/>
                <w:szCs w:val="21"/>
                <w:highlight w:val="none"/>
              </w:rPr>
              <w:t>江苏开天工程咨询有限公司</w:t>
            </w:r>
          </w:p>
        </w:tc>
      </w:tr>
      <w:tr>
        <w:tblPrEx>
          <w:tblCellMar>
            <w:top w:w="0" w:type="dxa"/>
            <w:left w:w="108" w:type="dxa"/>
            <w:bottom w:w="0" w:type="dxa"/>
            <w:right w:w="108" w:type="dxa"/>
          </w:tblCellMar>
        </w:tblPrEx>
        <w:trPr>
          <w:trHeight w:val="474" w:hRule="atLeast"/>
        </w:trPr>
        <w:tc>
          <w:tcPr>
            <w:tcW w:w="5396" w:type="dxa"/>
            <w:noWrap w:val="0"/>
            <w:vAlign w:val="center"/>
          </w:tcPr>
          <w:p>
            <w:pPr>
              <w:pStyle w:val="4"/>
              <w:snapToGrid w:val="0"/>
              <w:spacing w:line="400" w:lineRule="exact"/>
              <w:rPr>
                <w:rFonts w:hint="default" w:ascii="宋体" w:hAnsi="宋体" w:eastAsia="宋体" w:cs="宋体"/>
                <w:kern w:val="0"/>
                <w:highlight w:val="none"/>
                <w:lang w:val="en-US" w:eastAsia="zh-CN"/>
              </w:rPr>
            </w:pPr>
            <w:r>
              <w:rPr>
                <w:rFonts w:ascii="宋体" w:hAnsi="宋体" w:cs="宋体"/>
                <w:kern w:val="0"/>
                <w:highlight w:val="none"/>
              </w:rPr>
              <w:t>地址：</w:t>
            </w:r>
            <w:r>
              <w:rPr>
                <w:rFonts w:hint="eastAsia" w:ascii="宋体" w:hAnsi="宋体" w:cs="宋体"/>
                <w:kern w:val="0"/>
                <w:highlight w:val="none"/>
              </w:rPr>
              <w:t>江苏省常州市金坛区华城中路168号</w:t>
            </w:r>
          </w:p>
        </w:tc>
        <w:tc>
          <w:tcPr>
            <w:tcW w:w="4303" w:type="dxa"/>
            <w:noWrap w:val="0"/>
            <w:vAlign w:val="center"/>
          </w:tcPr>
          <w:p>
            <w:pPr>
              <w:snapToGrid w:val="0"/>
              <w:spacing w:line="400" w:lineRule="exact"/>
              <w:rPr>
                <w:rFonts w:ascii="宋体" w:hAnsi="宋体" w:cs="宋体"/>
                <w:szCs w:val="21"/>
                <w:highlight w:val="none"/>
              </w:rPr>
            </w:pPr>
            <w:r>
              <w:rPr>
                <w:rFonts w:ascii="宋体" w:hAnsi="宋体" w:cs="宋体"/>
                <w:szCs w:val="21"/>
                <w:highlight w:val="none"/>
              </w:rPr>
              <w:t>地址：</w:t>
            </w:r>
            <w:r>
              <w:rPr>
                <w:rFonts w:hint="eastAsia" w:ascii="宋体" w:hAnsi="宋体" w:cs="宋体"/>
                <w:szCs w:val="21"/>
                <w:highlight w:val="none"/>
              </w:rPr>
              <w:t>常州市金坛区翠园商业广场三楼</w:t>
            </w:r>
          </w:p>
        </w:tc>
      </w:tr>
      <w:tr>
        <w:tblPrEx>
          <w:tblCellMar>
            <w:top w:w="0" w:type="dxa"/>
            <w:left w:w="108" w:type="dxa"/>
            <w:bottom w:w="0" w:type="dxa"/>
            <w:right w:w="108" w:type="dxa"/>
          </w:tblCellMar>
        </w:tblPrEx>
        <w:trPr>
          <w:trHeight w:val="284" w:hRule="atLeast"/>
        </w:trPr>
        <w:tc>
          <w:tcPr>
            <w:tcW w:w="5396" w:type="dxa"/>
            <w:noWrap w:val="0"/>
            <w:vAlign w:val="center"/>
          </w:tcPr>
          <w:p>
            <w:pPr>
              <w:snapToGrid w:val="0"/>
              <w:spacing w:line="400" w:lineRule="exact"/>
              <w:rPr>
                <w:rFonts w:hint="eastAsia"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lang w:eastAsia="zh-CN"/>
              </w:rPr>
              <w:t>代女士</w:t>
            </w:r>
          </w:p>
        </w:tc>
        <w:tc>
          <w:tcPr>
            <w:tcW w:w="4303" w:type="dxa"/>
            <w:noWrap w:val="0"/>
            <w:vAlign w:val="center"/>
          </w:tcPr>
          <w:p>
            <w:pPr>
              <w:snapToGrid w:val="0"/>
              <w:spacing w:line="400" w:lineRule="exact"/>
              <w:rPr>
                <w:rFonts w:ascii="宋体" w:hAnsi="宋体" w:cs="宋体"/>
                <w:szCs w:val="21"/>
                <w:highlight w:val="none"/>
              </w:rPr>
            </w:pPr>
            <w:r>
              <w:rPr>
                <w:rFonts w:hint="eastAsia" w:ascii="宋体" w:hAnsi="宋体" w:cs="宋体"/>
                <w:szCs w:val="21"/>
                <w:highlight w:val="none"/>
              </w:rPr>
              <w:t>联 系 人： 汤女士</w:t>
            </w:r>
          </w:p>
        </w:tc>
      </w:tr>
      <w:tr>
        <w:tblPrEx>
          <w:tblCellMar>
            <w:top w:w="0" w:type="dxa"/>
            <w:left w:w="108" w:type="dxa"/>
            <w:bottom w:w="0" w:type="dxa"/>
            <w:right w:w="108" w:type="dxa"/>
          </w:tblCellMar>
        </w:tblPrEx>
        <w:trPr>
          <w:trHeight w:val="284" w:hRule="atLeast"/>
        </w:trPr>
        <w:tc>
          <w:tcPr>
            <w:tcW w:w="5396" w:type="dxa"/>
            <w:noWrap w:val="0"/>
            <w:vAlign w:val="center"/>
          </w:tcPr>
          <w:p>
            <w:pPr>
              <w:snapToGrid w:val="0"/>
              <w:spacing w:line="400" w:lineRule="exact"/>
              <w:ind w:left="420" w:right="21" w:hanging="420"/>
              <w:rPr>
                <w:rFonts w:hint="default" w:ascii="宋体" w:hAnsi="宋体" w:eastAsia="宋体" w:cs="宋体"/>
                <w:szCs w:val="21"/>
                <w:highlight w:val="none"/>
                <w:lang w:val="en-US" w:eastAsia="zh-CN"/>
              </w:rPr>
            </w:pPr>
            <w:r>
              <w:rPr>
                <w:rFonts w:ascii="宋体" w:hAnsi="宋体" w:cs="宋体"/>
                <w:szCs w:val="21"/>
                <w:highlight w:val="none"/>
              </w:rPr>
              <w:t>电话：</w:t>
            </w:r>
            <w:r>
              <w:rPr>
                <w:rFonts w:hint="eastAsia" w:ascii="宋体" w:hAnsi="宋体" w:cs="宋体"/>
                <w:szCs w:val="21"/>
                <w:highlight w:val="none"/>
                <w:lang w:val="en-US" w:eastAsia="zh-CN"/>
              </w:rPr>
              <w:t>0519-82311199</w:t>
            </w:r>
          </w:p>
        </w:tc>
        <w:tc>
          <w:tcPr>
            <w:tcW w:w="4303" w:type="dxa"/>
            <w:noWrap w:val="0"/>
            <w:vAlign w:val="center"/>
          </w:tcPr>
          <w:p>
            <w:pPr>
              <w:snapToGrid w:val="0"/>
              <w:spacing w:line="400" w:lineRule="exact"/>
              <w:rPr>
                <w:rFonts w:ascii="宋体" w:hAnsi="宋体" w:cs="宋体"/>
                <w:szCs w:val="21"/>
                <w:highlight w:val="none"/>
              </w:rPr>
            </w:pPr>
            <w:r>
              <w:rPr>
                <w:rFonts w:ascii="宋体" w:hAnsi="宋体" w:cs="宋体"/>
                <w:szCs w:val="21"/>
                <w:highlight w:val="none"/>
              </w:rPr>
              <w:t>电话：</w:t>
            </w:r>
            <w:r>
              <w:rPr>
                <w:rFonts w:hint="eastAsia" w:ascii="宋体" w:hAnsi="宋体" w:cs="宋体"/>
                <w:szCs w:val="21"/>
                <w:highlight w:val="none"/>
              </w:rPr>
              <w:t>0519-82358596</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762D1F62"/>
    <w:rsid w:val="06E16540"/>
    <w:rsid w:val="1ABB680E"/>
    <w:rsid w:val="1B452A64"/>
    <w:rsid w:val="1F0650CE"/>
    <w:rsid w:val="1FB34278"/>
    <w:rsid w:val="2C5B3C4C"/>
    <w:rsid w:val="33793E0C"/>
    <w:rsid w:val="340918B2"/>
    <w:rsid w:val="37995C23"/>
    <w:rsid w:val="39BF3D06"/>
    <w:rsid w:val="3DED2C82"/>
    <w:rsid w:val="45F745BC"/>
    <w:rsid w:val="4FAC0E3A"/>
    <w:rsid w:val="555411D1"/>
    <w:rsid w:val="66EE3661"/>
    <w:rsid w:val="762D1F62"/>
    <w:rsid w:val="79F1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3"/>
    <w:qFormat/>
    <w:uiPriority w:val="0"/>
    <w:pPr>
      <w:keepNext/>
      <w:keepLines/>
      <w:spacing w:before="340" w:after="330" w:line="578" w:lineRule="auto"/>
      <w:outlineLvl w:val="0"/>
    </w:pPr>
    <w:rPr>
      <w:b/>
      <w:bCs/>
      <w:kern w:val="44"/>
      <w:sz w:val="44"/>
      <w:szCs w:val="44"/>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semiHidden/>
    <w:qFormat/>
    <w:uiPriority w:val="0"/>
    <w:pPr>
      <w:jc w:val="left"/>
    </w:pPr>
    <w:rPr>
      <w:szCs w:val="21"/>
    </w:rPr>
  </w:style>
  <w:style w:type="paragraph" w:styleId="5">
    <w:name w:val="toc 3"/>
    <w:basedOn w:val="1"/>
    <w:next w:val="1"/>
    <w:qFormat/>
    <w:uiPriority w:val="0"/>
    <w:pPr>
      <w:spacing w:line="240" w:lineRule="auto"/>
      <w:ind w:left="840" w:leftChars="400"/>
    </w:pPr>
    <w:rPr>
      <w:rFonts w:ascii="Calibri" w:hAnsi="Calibri" w:eastAsia="宋体"/>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tabs>
        <w:tab w:val="left" w:pos="1050"/>
        <w:tab w:val="right" w:leader="dot" w:pos="8296"/>
      </w:tabs>
      <w:spacing w:before="360" w:line="200" w:lineRule="exact"/>
      <w:ind w:firstLine="0" w:firstLineChars="0"/>
      <w:jc w:val="left"/>
    </w:pPr>
    <w:rPr>
      <w:rFonts w:ascii="Cambria" w:hAnsi="Cambria" w:eastAsia="宋体"/>
      <w:b/>
      <w:bCs/>
      <w:caps/>
      <w:sz w:val="24"/>
    </w:rPr>
  </w:style>
  <w:style w:type="paragraph" w:styleId="9">
    <w:name w:val="toc 2"/>
    <w:basedOn w:val="1"/>
    <w:next w:val="1"/>
    <w:qFormat/>
    <w:uiPriority w:val="0"/>
    <w:pPr>
      <w:tabs>
        <w:tab w:val="left" w:pos="6090"/>
      </w:tabs>
      <w:adjustRightInd w:val="0"/>
      <w:spacing w:before="75" w:beforeLines="0" w:beforeAutospacing="1" w:afterLines="0" w:afterAutospacing="1" w:line="240" w:lineRule="auto"/>
      <w:ind w:left="420" w:leftChars="200" w:firstLine="0" w:firstLineChars="0"/>
    </w:pPr>
    <w:rPr>
      <w:rFonts w:ascii="宋体" w:hAnsi="宋体" w:eastAsia="宋体"/>
      <w:kern w:val="10"/>
      <w:sz w:val="24"/>
      <w:szCs w:val="20"/>
    </w:rPr>
  </w:style>
  <w:style w:type="character" w:styleId="12">
    <w:name w:val="page number"/>
    <w:qFormat/>
    <w:uiPriority w:val="0"/>
  </w:style>
  <w:style w:type="character" w:customStyle="1" w:styleId="13">
    <w:name w:val="标题 1 Char"/>
    <w:link w:val="3"/>
    <w:qFormat/>
    <w:uiPriority w:val="0"/>
    <w:rPr>
      <w:b/>
      <w:bCs/>
      <w:kern w:val="44"/>
      <w:sz w:val="44"/>
      <w:szCs w:val="44"/>
    </w:rPr>
  </w:style>
  <w:style w:type="paragraph" w:customStyle="1" w:styleId="14">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752</Words>
  <Characters>837</Characters>
  <Lines>0</Lines>
  <Paragraphs>0</Paragraphs>
  <TotalTime>3</TotalTime>
  <ScaleCrop>false</ScaleCrop>
  <LinksUpToDate>false</LinksUpToDate>
  <CharactersWithSpaces>843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2022-09-06T23:56:00Z</dcterms:created>
  <dc:creator>汤丽华</dc:creator>
  <cp:lastModifiedBy>汤丽华</cp:lastModifiedBy>
  <dcterms:modified xsi:type="dcterms:W3CDTF">2023-01-09T02:40:29Z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D6F71A52C2B1430F9752DB9CE0930496</vt:lpwstr>
  </property>
</Properties>
</file>